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1A" w:rsidRPr="001E1A30" w:rsidRDefault="006E281A" w:rsidP="006E281A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E1A30">
        <w:rPr>
          <w:rFonts w:ascii="Times New Roman" w:hAnsi="Times New Roman"/>
          <w:b/>
          <w:sz w:val="24"/>
          <w:szCs w:val="24"/>
          <w:lang w:val="kk-KZ"/>
        </w:rPr>
        <w:t xml:space="preserve">ГККП «Детский юношеский центр </w:t>
      </w:r>
    </w:p>
    <w:p w:rsidR="006E281A" w:rsidRPr="001E1A30" w:rsidRDefault="006E281A" w:rsidP="006E281A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E1A30">
        <w:rPr>
          <w:rFonts w:ascii="Times New Roman" w:hAnsi="Times New Roman"/>
          <w:b/>
          <w:sz w:val="24"/>
          <w:szCs w:val="24"/>
          <w:lang w:val="kk-KZ"/>
        </w:rPr>
        <w:t>при отделе образования Атбасарского района»</w:t>
      </w:r>
    </w:p>
    <w:p w:rsidR="006E281A" w:rsidRPr="00AB3D0C" w:rsidRDefault="006E281A" w:rsidP="006E281A">
      <w:pPr>
        <w:tabs>
          <w:tab w:val="left" w:pos="3795"/>
        </w:tabs>
        <w:spacing w:after="0"/>
        <w:jc w:val="center"/>
        <w:rPr>
          <w:noProof/>
          <w:lang w:val="kk-KZ"/>
        </w:rPr>
      </w:pPr>
    </w:p>
    <w:p w:rsidR="006E281A" w:rsidRPr="001E1A30" w:rsidRDefault="006E281A" w:rsidP="006E281A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E281A" w:rsidRDefault="006E281A" w:rsidP="006E281A">
      <w:pPr>
        <w:tabs>
          <w:tab w:val="left" w:pos="379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1E1A30">
        <w:rPr>
          <w:rFonts w:ascii="Times New Roman" w:hAnsi="Times New Roman"/>
          <w:b/>
          <w:sz w:val="24"/>
          <w:szCs w:val="24"/>
        </w:rPr>
        <w:t>Год основания:</w:t>
      </w:r>
      <w:r w:rsidRPr="001E1A30">
        <w:rPr>
          <w:rFonts w:ascii="Times New Roman" w:eastAsia="Times New Roman" w:hAnsi="Times New Roman"/>
          <w:sz w:val="24"/>
          <w:szCs w:val="24"/>
        </w:rPr>
        <w:t xml:space="preserve"> 1998</w:t>
      </w:r>
    </w:p>
    <w:p w:rsidR="006E281A" w:rsidRPr="000E1A6B" w:rsidRDefault="006E281A" w:rsidP="006E281A">
      <w:pPr>
        <w:tabs>
          <w:tab w:val="left" w:pos="3795"/>
        </w:tabs>
        <w:spacing w:after="0"/>
        <w:rPr>
          <w:rFonts w:ascii="Times New Roman" w:hAnsi="Times New Roman"/>
          <w:sz w:val="24"/>
          <w:szCs w:val="24"/>
          <w:lang w:val="kk-KZ"/>
        </w:rPr>
      </w:pPr>
      <w:r w:rsidRPr="001E1A30">
        <w:rPr>
          <w:rFonts w:ascii="Times New Roman" w:hAnsi="Times New Roman"/>
          <w:b/>
          <w:sz w:val="24"/>
          <w:szCs w:val="24"/>
        </w:rPr>
        <w:t>Форма собственности:</w:t>
      </w:r>
      <w:r w:rsidRPr="001E1A3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E1A30">
        <w:rPr>
          <w:rFonts w:ascii="Times New Roman" w:eastAsia="Times New Roman" w:hAnsi="Times New Roman"/>
          <w:sz w:val="24"/>
          <w:szCs w:val="24"/>
          <w:lang w:val="kk-KZ"/>
        </w:rPr>
        <w:t>ГККП</w:t>
      </w:r>
      <w:proofErr w:type="spellStart"/>
      <w:r w:rsidRPr="001E1A30"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b/>
          <w:sz w:val="24"/>
          <w:szCs w:val="24"/>
        </w:rPr>
        <w:t>:</w:t>
      </w:r>
      <w:r w:rsidRPr="001E1A30">
        <w:rPr>
          <w:rFonts w:ascii="Times New Roman" w:hAnsi="Times New Roman"/>
          <w:b/>
          <w:sz w:val="24"/>
          <w:szCs w:val="24"/>
        </w:rPr>
        <w:t>г.Атбасар</w:t>
      </w:r>
      <w:proofErr w:type="spellEnd"/>
      <w:r w:rsidRPr="001E1A30">
        <w:rPr>
          <w:rFonts w:ascii="Times New Roman" w:hAnsi="Times New Roman"/>
          <w:b/>
          <w:sz w:val="24"/>
          <w:szCs w:val="24"/>
        </w:rPr>
        <w:t xml:space="preserve">, ул.Интернациональная                                                                    стр.50, стадион «Локомотив»                      </w:t>
      </w:r>
    </w:p>
    <w:p w:rsidR="006E281A" w:rsidRPr="001E1A30" w:rsidRDefault="006E281A" w:rsidP="006E2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A30">
        <w:rPr>
          <w:rFonts w:ascii="Times New Roman" w:hAnsi="Times New Roman"/>
          <w:b/>
          <w:sz w:val="24"/>
          <w:szCs w:val="24"/>
        </w:rPr>
        <w:t>Телефон:</w:t>
      </w:r>
      <w:r w:rsidRPr="001E1A3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1E1A30">
        <w:rPr>
          <w:rFonts w:ascii="Times New Roman" w:eastAsia="Times New Roman" w:hAnsi="Times New Roman"/>
          <w:sz w:val="24"/>
          <w:szCs w:val="24"/>
        </w:rPr>
        <w:t>+7</w:t>
      </w:r>
      <w:r w:rsidRPr="001E1A30">
        <w:rPr>
          <w:rFonts w:ascii="Times New Roman" w:eastAsia="Times New Roman" w:hAnsi="Times New Roman"/>
          <w:sz w:val="24"/>
          <w:szCs w:val="24"/>
          <w:lang w:val="kk-KZ"/>
        </w:rPr>
        <w:t>(71643)</w:t>
      </w: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6</w:t>
      </w:r>
      <w:r w:rsidRPr="001E1A30">
        <w:rPr>
          <w:rFonts w:ascii="Times New Roman" w:eastAsia="Times New Roman" w:hAnsi="Times New Roman"/>
          <w:sz w:val="24"/>
          <w:szCs w:val="24"/>
          <w:lang w:val="kk-KZ"/>
        </w:rPr>
        <w:t>-2</w:t>
      </w:r>
      <w:r>
        <w:rPr>
          <w:rFonts w:ascii="Times New Roman" w:eastAsia="Times New Roman" w:hAnsi="Times New Roman"/>
          <w:sz w:val="24"/>
          <w:szCs w:val="24"/>
          <w:lang w:val="kk-KZ"/>
        </w:rPr>
        <w:t>6</w:t>
      </w:r>
      <w:r w:rsidRPr="001E1A30">
        <w:rPr>
          <w:rFonts w:ascii="Times New Roman" w:eastAsia="Times New Roman" w:hAnsi="Times New Roman"/>
          <w:sz w:val="24"/>
          <w:szCs w:val="24"/>
          <w:lang w:val="kk-KZ"/>
        </w:rPr>
        <w:t>-</w:t>
      </w:r>
      <w:r>
        <w:rPr>
          <w:rFonts w:ascii="Times New Roman" w:eastAsia="Times New Roman" w:hAnsi="Times New Roman"/>
          <w:sz w:val="24"/>
          <w:szCs w:val="24"/>
          <w:lang w:val="kk-KZ"/>
        </w:rPr>
        <w:t>66</w:t>
      </w:r>
    </w:p>
    <w:p w:rsidR="006E281A" w:rsidRPr="000E1A6B" w:rsidRDefault="006E281A" w:rsidP="006E281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1A30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E1A30">
        <w:rPr>
          <w:rFonts w:ascii="Times New Roman" w:hAnsi="Times New Roman"/>
          <w:b/>
          <w:sz w:val="24"/>
          <w:szCs w:val="24"/>
        </w:rPr>
        <w:t>-</w:t>
      </w:r>
      <w:r w:rsidRPr="001E1A3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1E1A30">
        <w:rPr>
          <w:rFonts w:ascii="Times New Roman" w:hAnsi="Times New Roman"/>
          <w:b/>
          <w:sz w:val="24"/>
          <w:szCs w:val="24"/>
        </w:rPr>
        <w:t>:</w:t>
      </w:r>
      <w:r w:rsidRPr="001E1A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A3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proofErr w:type="spellStart"/>
      <w:r w:rsidRPr="001E1A30">
        <w:rPr>
          <w:rFonts w:ascii="Times New Roman" w:eastAsia="Times New Roman" w:hAnsi="Times New Roman"/>
          <w:sz w:val="24"/>
          <w:szCs w:val="24"/>
          <w:lang w:val="en-US"/>
        </w:rPr>
        <w:t>duc</w:t>
      </w:r>
      <w:proofErr w:type="spellEnd"/>
      <w:r w:rsidRPr="001E1A30">
        <w:rPr>
          <w:rFonts w:ascii="Times New Roman" w:eastAsia="Times New Roman" w:hAnsi="Times New Roman"/>
          <w:sz w:val="24"/>
          <w:szCs w:val="24"/>
        </w:rPr>
        <w:t>65@</w:t>
      </w:r>
      <w:r w:rsidRPr="001E1A30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1E1A30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1E1A30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E1A30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E1A30">
        <w:rPr>
          <w:rFonts w:ascii="Times New Roman" w:hAnsi="Times New Roman"/>
          <w:b/>
          <w:sz w:val="24"/>
          <w:szCs w:val="24"/>
        </w:rPr>
        <w:t xml:space="preserve">                                     Количество воспитанников:</w:t>
      </w:r>
      <w:r w:rsidRPr="001E1A3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320</w:t>
      </w:r>
      <w:r w:rsidRPr="001E1A30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 w:rsidRPr="001E1A3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1E1A3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</w:t>
      </w: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3E96">
        <w:rPr>
          <w:rFonts w:ascii="Times New Roman" w:hAnsi="Times New Roman"/>
          <w:b/>
          <w:sz w:val="24"/>
          <w:szCs w:val="24"/>
        </w:rPr>
        <w:t xml:space="preserve">Направление: </w:t>
      </w:r>
      <w:r w:rsidRPr="00F93E96">
        <w:rPr>
          <w:rFonts w:ascii="Times New Roman" w:hAnsi="Times New Roman"/>
          <w:sz w:val="24"/>
          <w:szCs w:val="24"/>
        </w:rPr>
        <w:t>художественно-эстетическое, со</w:t>
      </w:r>
      <w:r>
        <w:rPr>
          <w:rFonts w:ascii="Times New Roman" w:hAnsi="Times New Roman"/>
          <w:sz w:val="24"/>
          <w:szCs w:val="24"/>
        </w:rPr>
        <w:t>циальное, физкультурно-спортивное</w:t>
      </w:r>
      <w:r w:rsidRPr="00F93E96">
        <w:rPr>
          <w:rFonts w:ascii="Times New Roman" w:hAnsi="Times New Roman"/>
          <w:sz w:val="24"/>
          <w:szCs w:val="24"/>
        </w:rPr>
        <w:t>.</w:t>
      </w: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proofErr w:type="gramStart"/>
      <w:r w:rsidRPr="00F93E96">
        <w:rPr>
          <w:rFonts w:ascii="Times New Roman" w:hAnsi="Times New Roman"/>
          <w:b/>
          <w:sz w:val="24"/>
          <w:szCs w:val="24"/>
        </w:rPr>
        <w:t xml:space="preserve">Организация работы: 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  <w:r w:rsidRPr="00F93E96">
        <w:rPr>
          <w:rFonts w:ascii="Times New Roman" w:hAnsi="Times New Roman"/>
          <w:sz w:val="24"/>
          <w:szCs w:val="24"/>
        </w:rPr>
        <w:t xml:space="preserve"> направлений – изобразительное, координационный центр,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Жас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Ұлан»,</w:t>
      </w:r>
      <w:r w:rsidRPr="00F93E96">
        <w:rPr>
          <w:rFonts w:ascii="Times New Roman" w:hAnsi="Times New Roman"/>
          <w:sz w:val="24"/>
          <w:szCs w:val="24"/>
        </w:rPr>
        <w:t xml:space="preserve">  шахматы, театральное, студия дизайна, КВН, хореографическое, </w:t>
      </w:r>
      <w:r>
        <w:rPr>
          <w:rFonts w:ascii="Times New Roman" w:hAnsi="Times New Roman"/>
          <w:sz w:val="24"/>
          <w:szCs w:val="24"/>
        </w:rPr>
        <w:t>декоративно-прикладное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3E96">
        <w:rPr>
          <w:rFonts w:ascii="Times New Roman" w:hAnsi="Times New Roman"/>
          <w:b/>
          <w:sz w:val="24"/>
          <w:szCs w:val="24"/>
        </w:rPr>
        <w:t>Материально-техническая база</w:t>
      </w:r>
      <w:r w:rsidRPr="00F93E96">
        <w:rPr>
          <w:rFonts w:ascii="Times New Roman" w:hAnsi="Times New Roman"/>
          <w:b/>
          <w:sz w:val="24"/>
          <w:szCs w:val="24"/>
          <w:lang w:val="kk-KZ"/>
        </w:rPr>
        <w:t>.</w:t>
      </w:r>
      <w:r w:rsidRPr="00F93E96">
        <w:rPr>
          <w:rFonts w:ascii="Times New Roman" w:hAnsi="Times New Roman"/>
          <w:sz w:val="24"/>
          <w:szCs w:val="24"/>
        </w:rPr>
        <w:t xml:space="preserve"> </w:t>
      </w:r>
      <w:r w:rsidRPr="00F93E96">
        <w:rPr>
          <w:rFonts w:ascii="Times New Roman" w:hAnsi="Times New Roman"/>
          <w:b/>
          <w:sz w:val="24"/>
          <w:szCs w:val="24"/>
        </w:rPr>
        <w:t>Общая площадь</w:t>
      </w:r>
      <w:r w:rsidRPr="00F93E96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308</w:t>
      </w:r>
      <w:r w:rsidRPr="00F93E96">
        <w:rPr>
          <w:rFonts w:ascii="Times New Roman" w:hAnsi="Times New Roman"/>
          <w:sz w:val="24"/>
          <w:szCs w:val="24"/>
        </w:rPr>
        <w:t xml:space="preserve"> кв.м., здание имеет два этажа, общим </w:t>
      </w:r>
      <w:r>
        <w:rPr>
          <w:rFonts w:ascii="Times New Roman" w:hAnsi="Times New Roman"/>
          <w:sz w:val="24"/>
          <w:szCs w:val="24"/>
        </w:rPr>
        <w:t>строительным объемом 1364 куб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стадион 40000 м², зимний корт – 2,240 м².</w:t>
      </w: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F93E96">
        <w:rPr>
          <w:rFonts w:ascii="Times New Roman" w:hAnsi="Times New Roman"/>
          <w:sz w:val="24"/>
          <w:szCs w:val="24"/>
        </w:rPr>
        <w:t xml:space="preserve">Всего работников – </w:t>
      </w:r>
      <w:r>
        <w:rPr>
          <w:rFonts w:ascii="Times New Roman" w:hAnsi="Times New Roman"/>
          <w:sz w:val="24"/>
          <w:szCs w:val="24"/>
        </w:rPr>
        <w:t>20</w:t>
      </w:r>
      <w:r w:rsidRPr="00F93E96">
        <w:rPr>
          <w:rFonts w:ascii="Times New Roman" w:hAnsi="Times New Roman"/>
          <w:sz w:val="24"/>
          <w:szCs w:val="24"/>
          <w:lang w:val="kk-KZ"/>
        </w:rPr>
        <w:t>, в том числе административно-управленческий персонал - 3,</w:t>
      </w:r>
      <w:r>
        <w:rPr>
          <w:rFonts w:ascii="Times New Roman" w:hAnsi="Times New Roman"/>
          <w:sz w:val="24"/>
          <w:szCs w:val="24"/>
          <w:lang w:val="kk-KZ"/>
        </w:rPr>
        <w:t xml:space="preserve"> педагоги - 7</w:t>
      </w:r>
      <w:r w:rsidRPr="00F93E96">
        <w:rPr>
          <w:rFonts w:ascii="Times New Roman" w:hAnsi="Times New Roman"/>
          <w:sz w:val="24"/>
          <w:szCs w:val="24"/>
          <w:lang w:val="kk-KZ"/>
        </w:rPr>
        <w:t xml:space="preserve">  техперсонал -</w:t>
      </w:r>
      <w:r>
        <w:rPr>
          <w:rFonts w:ascii="Times New Roman" w:hAnsi="Times New Roman"/>
          <w:sz w:val="24"/>
          <w:szCs w:val="24"/>
          <w:lang w:val="kk-KZ"/>
        </w:rPr>
        <w:t xml:space="preserve"> 10</w:t>
      </w:r>
      <w:r w:rsidRPr="00F93E96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93E96">
        <w:rPr>
          <w:rFonts w:ascii="Times New Roman" w:hAnsi="Times New Roman"/>
          <w:b/>
          <w:sz w:val="24"/>
          <w:szCs w:val="24"/>
          <w:lang w:val="kk-KZ"/>
        </w:rPr>
        <w:t>Педагоги:</w:t>
      </w: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F93E96">
        <w:rPr>
          <w:rFonts w:ascii="Times New Roman" w:hAnsi="Times New Roman"/>
          <w:sz w:val="24"/>
          <w:szCs w:val="24"/>
          <w:lang w:val="kk-KZ"/>
        </w:rPr>
        <w:t>Высшее</w:t>
      </w:r>
      <w:r>
        <w:rPr>
          <w:rFonts w:ascii="Times New Roman" w:hAnsi="Times New Roman"/>
          <w:sz w:val="24"/>
          <w:szCs w:val="24"/>
          <w:lang w:val="kk-KZ"/>
        </w:rPr>
        <w:t xml:space="preserve"> образование (педагогическое):              6</w:t>
      </w: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F93E96">
        <w:rPr>
          <w:rFonts w:ascii="Times New Roman" w:hAnsi="Times New Roman"/>
          <w:sz w:val="24"/>
          <w:szCs w:val="24"/>
          <w:lang w:val="kk-KZ"/>
        </w:rPr>
        <w:t>Высшее о</w:t>
      </w:r>
      <w:r>
        <w:rPr>
          <w:rFonts w:ascii="Times New Roman" w:hAnsi="Times New Roman"/>
          <w:sz w:val="24"/>
          <w:szCs w:val="24"/>
          <w:lang w:val="kk-KZ"/>
        </w:rPr>
        <w:t xml:space="preserve">бразование (профессиональное):         - </w:t>
      </w:r>
    </w:p>
    <w:p w:rsidR="006E281A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F93E96">
        <w:rPr>
          <w:rFonts w:ascii="Times New Roman" w:hAnsi="Times New Roman"/>
          <w:sz w:val="24"/>
          <w:szCs w:val="24"/>
          <w:lang w:val="kk-KZ"/>
        </w:rPr>
        <w:t>Средне</w:t>
      </w:r>
      <w:r>
        <w:rPr>
          <w:rFonts w:ascii="Times New Roman" w:hAnsi="Times New Roman"/>
          <w:sz w:val="24"/>
          <w:szCs w:val="24"/>
          <w:lang w:val="kk-KZ"/>
        </w:rPr>
        <w:t>-профессиональное образование:            1</w:t>
      </w: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color w:val="000000"/>
          <w:lang w:val="kk-KZ"/>
        </w:rPr>
        <w:t>Средне-специальное педагогическое:</w:t>
      </w:r>
    </w:p>
    <w:p w:rsidR="006E281A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Среднее образование: </w:t>
      </w:r>
    </w:p>
    <w:p w:rsidR="006E281A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Высшая категория:                                                -  </w:t>
      </w:r>
    </w:p>
    <w:p w:rsidR="006E281A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Первая категория:                                                  3</w:t>
      </w:r>
    </w:p>
    <w:p w:rsidR="006E281A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Вторая категория:                                                  1</w:t>
      </w:r>
    </w:p>
    <w:p w:rsidR="006E281A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Без категории:                                                        3</w:t>
      </w: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3E96">
        <w:rPr>
          <w:rFonts w:ascii="Times New Roman" w:hAnsi="Times New Roman"/>
          <w:b/>
          <w:sz w:val="24"/>
          <w:szCs w:val="24"/>
        </w:rPr>
        <w:t>Наличие здания</w:t>
      </w:r>
      <w:r w:rsidRPr="00F93E96">
        <w:rPr>
          <w:rFonts w:ascii="Times New Roman" w:hAnsi="Times New Roman"/>
          <w:sz w:val="24"/>
          <w:szCs w:val="24"/>
        </w:rPr>
        <w:t>:                         год постройки - 1984;</w:t>
      </w:r>
    </w:p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3E96">
        <w:rPr>
          <w:rFonts w:ascii="Times New Roman" w:hAnsi="Times New Roman"/>
          <w:sz w:val="24"/>
          <w:szCs w:val="24"/>
        </w:rPr>
        <w:t xml:space="preserve">                                                       собственное, типовое</w:t>
      </w:r>
    </w:p>
    <w:p w:rsidR="006E281A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 w:rsidRPr="00F93E96">
        <w:rPr>
          <w:rFonts w:ascii="Times New Roman" w:hAnsi="Times New Roman"/>
          <w:b/>
          <w:sz w:val="24"/>
          <w:szCs w:val="24"/>
          <w:lang w:val="kk-KZ"/>
        </w:rPr>
        <w:t>Предмет</w:t>
      </w:r>
      <w:r w:rsidRPr="00F93E96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F93E96">
        <w:rPr>
          <w:rFonts w:ascii="Times New Roman" w:hAnsi="Times New Roman"/>
          <w:sz w:val="24"/>
          <w:szCs w:val="24"/>
        </w:rPr>
        <w:t>:</w:t>
      </w:r>
      <w:r w:rsidRPr="00E907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3E96">
        <w:rPr>
          <w:rFonts w:ascii="Times New Roman" w:hAnsi="Times New Roman"/>
          <w:bCs/>
          <w:sz w:val="24"/>
          <w:szCs w:val="24"/>
        </w:rPr>
        <w:t>Создание благоприятных условий  для  в</w:t>
      </w:r>
      <w:r w:rsidRPr="00F93E96">
        <w:rPr>
          <w:rFonts w:ascii="Times New Roman" w:hAnsi="Times New Roman"/>
          <w:sz w:val="24"/>
          <w:szCs w:val="24"/>
          <w:lang w:val="kk-KZ"/>
        </w:rPr>
        <w:t xml:space="preserve">нешкольного обучения как одной из форм всестороннего развития личности. </w:t>
      </w:r>
    </w:p>
    <w:p w:rsidR="006E281A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1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253"/>
        <w:gridCol w:w="850"/>
        <w:gridCol w:w="1418"/>
        <w:gridCol w:w="1275"/>
        <w:gridCol w:w="1275"/>
      </w:tblGrid>
      <w:tr w:rsidR="006E281A" w:rsidRPr="00E907B9" w:rsidTr="008E22F7">
        <w:tc>
          <w:tcPr>
            <w:tcW w:w="2127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 xml:space="preserve">Индикатор </w:t>
            </w:r>
          </w:p>
        </w:tc>
        <w:tc>
          <w:tcPr>
            <w:tcW w:w="4253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b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 xml:space="preserve">Показатель </w:t>
            </w:r>
          </w:p>
        </w:tc>
        <w:tc>
          <w:tcPr>
            <w:tcW w:w="850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>201</w:t>
            </w:r>
            <w:r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>5</w:t>
            </w:r>
          </w:p>
        </w:tc>
        <w:tc>
          <w:tcPr>
            <w:tcW w:w="1418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>201</w:t>
            </w:r>
            <w:r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>6</w:t>
            </w: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>201</w:t>
            </w:r>
            <w:r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>7</w:t>
            </w: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 CYR" w:hAnsi="Times New Roman CYR" w:cs="Times New Roman CYR"/>
                <w:b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>201</w:t>
            </w:r>
            <w:r>
              <w:rPr>
                <w:rFonts w:ascii="Times New Roman CYR" w:hAnsi="Times New Roman CYR" w:cs="Times New Roman CYR"/>
                <w:b/>
                <w:color w:val="000000"/>
                <w:lang w:val="kk-KZ"/>
              </w:rPr>
              <w:t>8</w:t>
            </w:r>
          </w:p>
        </w:tc>
      </w:tr>
      <w:tr w:rsidR="006E281A" w:rsidRPr="00E907B9" w:rsidTr="008E22F7">
        <w:tc>
          <w:tcPr>
            <w:tcW w:w="2127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Качественный 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состав педагогических кадров</w:t>
            </w:r>
          </w:p>
        </w:tc>
        <w:tc>
          <w:tcPr>
            <w:tcW w:w="4253" w:type="dxa"/>
            <w:shd w:val="clear" w:color="auto" w:fill="auto"/>
          </w:tcPr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Обеспеченность кадрами, %;</w:t>
            </w:r>
          </w:p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Текучесть кадров, %;</w:t>
            </w:r>
          </w:p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Образование педагогов,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(числовой и %  показатель) ВСЕГО: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высшее педагогическое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высшее профессиональное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средне-специальное педагогическое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средне-профессиональное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среднее</w:t>
            </w:r>
          </w:p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Квалификация педагогов 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  (числовой и % показатель)  ВСЕГО: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высшая категория 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первая категория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вторая категории,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без категории.</w:t>
            </w:r>
          </w:p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Педагогический стаж кадров: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до 1 года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от 1 до 5 лет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от 5 до 10 лет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от 10 до 20 лет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Свыше 20 лет</w:t>
            </w:r>
          </w:p>
          <w:p w:rsidR="006E281A" w:rsidRPr="00E907B9" w:rsidRDefault="006E281A" w:rsidP="008E22F7">
            <w:pPr>
              <w:tabs>
                <w:tab w:val="left" w:pos="3795"/>
              </w:tabs>
              <w:spacing w:after="0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Средний стаж работников – 20 лет.</w:t>
            </w:r>
          </w:p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Количество молодых специалистов</w:t>
            </w:r>
          </w:p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Опыт работы педагогов обобщен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на уровне республики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на уровне области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на уровне города</w:t>
            </w:r>
          </w:p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25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Количество публикаций, выступлений в СМИ, на конференциях, семинарах, курсах, методичесикх разработок на одного педагога.</w:t>
            </w:r>
          </w:p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Количество специалистов, прошедших курсы повышения квалификации: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на уровне республики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на уровне области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на уровне города</w:t>
            </w:r>
          </w:p>
          <w:p w:rsidR="006E281A" w:rsidRPr="00E907B9" w:rsidRDefault="006E281A" w:rsidP="006E28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Наличие площадок для тиражирования лучшего опыта и практик, апробации и тиражирования авторских и индивидуальных образовательных программ, методик и технологий </w:t>
            </w:r>
          </w:p>
        </w:tc>
        <w:tc>
          <w:tcPr>
            <w:tcW w:w="850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100%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  <w:t>9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5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  <w:t>9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6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-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63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100%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  <w:t>10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7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  <w:t>10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5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57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100 %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  <w:t>8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  <w:t>8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4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65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100%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  <w:t>7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6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-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  <w:t>7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72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color w:val="000000"/>
                <w:u w:val="single"/>
                <w:lang w:val="kk-KZ"/>
              </w:rPr>
            </w:pPr>
          </w:p>
        </w:tc>
      </w:tr>
      <w:tr w:rsidR="006E281A" w:rsidRPr="00E907B9" w:rsidTr="008E22F7">
        <w:tc>
          <w:tcPr>
            <w:tcW w:w="2127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lastRenderedPageBreak/>
              <w:t>Материальная база организации</w:t>
            </w:r>
          </w:p>
        </w:tc>
        <w:tc>
          <w:tcPr>
            <w:tcW w:w="4253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Обеспеченность материально-технической базой % (обрудование для ведения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кружковой работы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исследовательских проектов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лагеря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наличие собственного помещения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Доступ к Интернету (наличие компьютерной техники)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Наличие сайта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Объем внебюджетных средств, затраченных на модернизацию материально-технической базы.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Объем бюджетных средств, затраченных на модернизацию материально-технической базы.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850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90</w:t>
            </w: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%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+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5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+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690</w:t>
            </w: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,0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т.т.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180,0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90 %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+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5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+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25</w:t>
            </w: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0,0 т.т.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290</w:t>
            </w: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,0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т.т.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90 %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+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5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+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212</w:t>
            </w: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,0 т.т.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65</w:t>
            </w: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,0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т.т</w:t>
            </w: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90 %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+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7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+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960F2D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209</w:t>
            </w:r>
            <w:r w:rsidR="006E281A"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  <w:r w:rsidR="006E281A"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 т.т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960F2D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150</w:t>
            </w:r>
            <w:r w:rsidR="006E281A"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,0 т.т</w:t>
            </w:r>
          </w:p>
        </w:tc>
      </w:tr>
      <w:tr w:rsidR="006E281A" w:rsidRPr="00E907B9" w:rsidTr="008E22F7">
        <w:trPr>
          <w:trHeight w:val="3660"/>
        </w:trPr>
        <w:tc>
          <w:tcPr>
            <w:tcW w:w="2127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Деятельность организации</w:t>
            </w:r>
          </w:p>
        </w:tc>
        <w:tc>
          <w:tcPr>
            <w:tcW w:w="4253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Количество объединений (кружки, студии, клубы, лаборатории, др.), в них обучающихся;  ВСЕГО: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Процент обучающихся из числа: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- воспитанников организаций для детей-сирот и детей ОБПР;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- детей, находящихся на патронатном  воспитании;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- детей, находящихся под опекой или  попечительством;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- детей с ограниченными возможностями;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- детей из малообеспеченных семей;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- выбывших обучающихся в течение года;</w:t>
            </w:r>
          </w:p>
        </w:tc>
        <w:tc>
          <w:tcPr>
            <w:tcW w:w="850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8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9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28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14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12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37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32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12</w:t>
            </w:r>
          </w:p>
          <w:p w:rsidR="006E281A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16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37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32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12</w:t>
            </w:r>
          </w:p>
          <w:p w:rsidR="006E281A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16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7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8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</w:tr>
      <w:tr w:rsidR="006E281A" w:rsidRPr="00E907B9" w:rsidTr="008E22F7">
        <w:trPr>
          <w:trHeight w:val="65"/>
        </w:trPr>
        <w:tc>
          <w:tcPr>
            <w:tcW w:w="2127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center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Качество предоставляемых услуг</w:t>
            </w:r>
          </w:p>
        </w:tc>
        <w:tc>
          <w:tcPr>
            <w:tcW w:w="4253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Удовлетворенность родителей качеством предоставления услуг по дополнительному образованию (анкетирование, опрос);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Количество, % обучающихся, занявших призовые места: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международный уровень: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республиканский уровень: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областной уровень:</w:t>
            </w:r>
          </w:p>
        </w:tc>
        <w:tc>
          <w:tcPr>
            <w:tcW w:w="850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8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10</w:t>
            </w:r>
          </w:p>
        </w:tc>
        <w:tc>
          <w:tcPr>
            <w:tcW w:w="1418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320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8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5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6</w:t>
            </w: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32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35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28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15</w:t>
            </w: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32</w:t>
            </w: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0</w:t>
            </w:r>
          </w:p>
          <w:p w:rsidR="006E281A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  <w:p w:rsidR="006E281A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22</w:t>
            </w:r>
          </w:p>
          <w:p w:rsidR="006E281A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33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19</w:t>
            </w:r>
          </w:p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</w:tr>
      <w:tr w:rsidR="006E281A" w:rsidRPr="00E907B9" w:rsidTr="008E22F7">
        <w:tc>
          <w:tcPr>
            <w:tcW w:w="2127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 xml:space="preserve">Трудоустройство </w:t>
            </w:r>
          </w:p>
        </w:tc>
        <w:tc>
          <w:tcPr>
            <w:tcW w:w="4253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Количество (%) детей, поступивших в высшее,  средне - специальное образовательное учреждение по профилю</w:t>
            </w:r>
          </w:p>
        </w:tc>
        <w:tc>
          <w:tcPr>
            <w:tcW w:w="850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>
              <w:rPr>
                <w:rFonts w:ascii="Times New Roman CYR" w:hAnsi="Times New Roman CYR" w:cs="Times New Roman CYR"/>
                <w:color w:val="000000"/>
                <w:lang w:val="kk-KZ"/>
              </w:rPr>
              <w:t>2</w:t>
            </w: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</w:tr>
      <w:tr w:rsidR="006E281A" w:rsidRPr="00E907B9" w:rsidTr="008E22F7">
        <w:tc>
          <w:tcPr>
            <w:tcW w:w="2127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" w:hAnsi="Times New Roman"/>
                <w:noProof/>
                <w:szCs w:val="28"/>
              </w:rPr>
              <w:t>Проблемы. Пути их решения</w:t>
            </w:r>
          </w:p>
        </w:tc>
        <w:tc>
          <w:tcPr>
            <w:tcW w:w="850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Введение ставки завуча или методиста</w:t>
            </w: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Введение ставки завуча или методиста</w:t>
            </w: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  <w:r w:rsidRPr="00E907B9">
              <w:rPr>
                <w:rFonts w:ascii="Times New Roman CYR" w:hAnsi="Times New Roman CYR" w:cs="Times New Roman CYR"/>
                <w:color w:val="000000"/>
                <w:lang w:val="kk-KZ"/>
              </w:rPr>
              <w:t>Введение ставки завуча или методиста</w:t>
            </w:r>
          </w:p>
        </w:tc>
      </w:tr>
      <w:tr w:rsidR="006E281A" w:rsidRPr="00E907B9" w:rsidTr="008E22F7">
        <w:tc>
          <w:tcPr>
            <w:tcW w:w="2127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E907B9">
              <w:rPr>
                <w:rFonts w:ascii="Times New Roman" w:hAnsi="Times New Roman"/>
                <w:noProof/>
                <w:szCs w:val="28"/>
              </w:rPr>
              <w:t>Потребность в курсах, семинарах, конкурсах</w:t>
            </w:r>
          </w:p>
        </w:tc>
        <w:tc>
          <w:tcPr>
            <w:tcW w:w="850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</w:tr>
      <w:tr w:rsidR="006E281A" w:rsidRPr="00E907B9" w:rsidTr="008E22F7">
        <w:tc>
          <w:tcPr>
            <w:tcW w:w="2127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hAnsi="Times New Roman"/>
                <w:noProof/>
                <w:szCs w:val="28"/>
              </w:rPr>
            </w:pPr>
            <w:r w:rsidRPr="00E907B9">
              <w:rPr>
                <w:rFonts w:ascii="Times New Roman" w:hAnsi="Times New Roman"/>
                <w:noProof/>
                <w:szCs w:val="28"/>
              </w:rPr>
              <w:t>Предложения</w:t>
            </w:r>
          </w:p>
        </w:tc>
        <w:tc>
          <w:tcPr>
            <w:tcW w:w="850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418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  <w:tc>
          <w:tcPr>
            <w:tcW w:w="1275" w:type="dxa"/>
          </w:tcPr>
          <w:p w:rsidR="006E281A" w:rsidRPr="00E907B9" w:rsidRDefault="006E281A" w:rsidP="008E22F7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 CYR" w:hAnsi="Times New Roman CYR" w:cs="Times New Roman CYR"/>
                <w:color w:val="000000"/>
                <w:lang w:val="kk-KZ"/>
              </w:rPr>
            </w:pPr>
          </w:p>
        </w:tc>
      </w:tr>
    </w:tbl>
    <w:p w:rsidR="006E281A" w:rsidRPr="00F93E96" w:rsidRDefault="006E281A" w:rsidP="006E281A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81A" w:rsidRPr="00E336D5" w:rsidRDefault="006E281A" w:rsidP="006E281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36D5">
        <w:rPr>
          <w:rFonts w:ascii="Times New Roman" w:hAnsi="Times New Roman"/>
          <w:b/>
          <w:sz w:val="28"/>
          <w:szCs w:val="28"/>
          <w:lang w:val="kk-KZ"/>
        </w:rPr>
        <w:t>Достижения коллектива в  201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E336D5">
        <w:rPr>
          <w:rFonts w:ascii="Times New Roman" w:hAnsi="Times New Roman"/>
          <w:b/>
          <w:sz w:val="28"/>
          <w:szCs w:val="28"/>
          <w:lang w:val="kk-KZ"/>
        </w:rPr>
        <w:t>-201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Pr="00E336D5">
        <w:rPr>
          <w:rFonts w:ascii="Times New Roman" w:hAnsi="Times New Roman"/>
          <w:b/>
          <w:sz w:val="28"/>
          <w:szCs w:val="28"/>
          <w:lang w:val="kk-KZ"/>
        </w:rPr>
        <w:t xml:space="preserve"> годах:</w:t>
      </w:r>
    </w:p>
    <w:p w:rsidR="006E281A" w:rsidRPr="00E336D5" w:rsidRDefault="006E281A" w:rsidP="006E281A">
      <w:pPr>
        <w:pStyle w:val="a3"/>
        <w:jc w:val="center"/>
        <w:rPr>
          <w:rFonts w:ascii="Times New Roman" w:hAnsi="Times New Roman"/>
          <w:b/>
          <w:i/>
          <w:lang w:val="kk-KZ"/>
        </w:rPr>
      </w:pPr>
      <w:r w:rsidRPr="00E336D5">
        <w:rPr>
          <w:rFonts w:ascii="Times New Roman" w:hAnsi="Times New Roman"/>
          <w:b/>
          <w:i/>
          <w:sz w:val="24"/>
          <w:szCs w:val="24"/>
          <w:lang w:val="kk-KZ"/>
        </w:rPr>
        <w:t>Международные конкурсы</w:t>
      </w:r>
    </w:p>
    <w:tbl>
      <w:tblPr>
        <w:tblW w:w="11341" w:type="dxa"/>
        <w:tblInd w:w="-34" w:type="dxa"/>
        <w:tblLayout w:type="fixed"/>
        <w:tblLook w:val="04A0"/>
      </w:tblPr>
      <w:tblGrid>
        <w:gridCol w:w="391"/>
        <w:gridCol w:w="3437"/>
        <w:gridCol w:w="1560"/>
        <w:gridCol w:w="4394"/>
        <w:gridCol w:w="1559"/>
      </w:tblGrid>
      <w:tr w:rsidR="006E281A" w:rsidRPr="00E907B9" w:rsidTr="008E22F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>название международного конкурса</w:t>
            </w:r>
          </w:p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место и дата проведения конкурса (страна, город, год, месяц)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>ФИО участников и победителей (название коллектива), ФИО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место, занятое в конкурсе </w:t>
            </w:r>
          </w:p>
        </w:tc>
      </w:tr>
      <w:tr w:rsidR="006E281A" w:rsidRPr="00E907B9" w:rsidTr="008E22F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B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6E281A" w:rsidRPr="00E907B9" w:rsidTr="008E22F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</w:rPr>
              <w:t>Международный театральный фестиваль-конкурс «Театр-Творчество-Талант»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kk-KZ" w:eastAsia="ar-SA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</w:rPr>
              <w:t>08-10 апреля 2017 г.</w:t>
            </w: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г.Караганда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Default="006E281A" w:rsidP="008E22F7">
            <w:pPr>
              <w:pStyle w:val="a3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val="kk-KZ" w:eastAsia="ar-SA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val="kk-KZ" w:eastAsia="ar-SA"/>
              </w:rPr>
              <w:t>Шульгина София и Мазина Ольга</w:t>
            </w:r>
          </w:p>
          <w:p w:rsidR="006E281A" w:rsidRDefault="006E281A" w:rsidP="008E22F7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</w:pPr>
          </w:p>
          <w:p w:rsidR="006E281A" w:rsidRDefault="006E281A" w:rsidP="008E22F7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</w:pP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  <w:t>Руководитель: Шульгина О.И.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</w:rPr>
              <w:t>Дипломы в номинации «Художественное слово» и кубки</w:t>
            </w:r>
          </w:p>
        </w:tc>
      </w:tr>
      <w:tr w:rsidR="006E281A" w:rsidRPr="00E907B9" w:rsidTr="008E22F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6B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A6B27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фестиваль – конкурс детского, юношеского и взрослого творчества «</w:t>
            </w:r>
            <w:proofErr w:type="spellStart"/>
            <w:r w:rsidRPr="00CA6B27">
              <w:rPr>
                <w:rFonts w:ascii="Times New Roman" w:hAnsi="Times New Roman" w:cs="Times New Roman"/>
                <w:sz w:val="20"/>
                <w:szCs w:val="20"/>
              </w:rPr>
              <w:t>Renaissance</w:t>
            </w:r>
            <w:proofErr w:type="spellEnd"/>
            <w:r w:rsidRPr="00CA6B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CA6B27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B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A6B2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A6B27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CA6B27">
              <w:rPr>
                <w:rFonts w:ascii="Times New Roman" w:hAnsi="Times New Roman" w:cs="Times New Roman"/>
                <w:sz w:val="20"/>
                <w:szCs w:val="20"/>
              </w:rPr>
              <w:t>,  22-23 апреля 2017г.</w:t>
            </w: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Default="006E281A" w:rsidP="008E22F7">
            <w:pPr>
              <w:pStyle w:val="a3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val="kk-KZ" w:eastAsia="ar-SA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val="kk-KZ" w:eastAsia="ar-SA"/>
              </w:rPr>
              <w:t>Шульгина София, Мазина Ольга, Абикенова Аруана, Исмаилова Венера и Анохина Екатерина</w:t>
            </w:r>
          </w:p>
          <w:p w:rsidR="006E281A" w:rsidRDefault="006E281A" w:rsidP="008E22F7">
            <w:pPr>
              <w:pStyle w:val="a3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val="kk-KZ" w:eastAsia="ar-SA"/>
              </w:rPr>
            </w:pP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  <w:t>Руководитель: Шульгина О.И.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</w:rPr>
              <w:t>Дипломы 1 степени и медали</w:t>
            </w:r>
          </w:p>
        </w:tc>
      </w:tr>
      <w:tr w:rsidR="006E281A" w:rsidRPr="00E907B9" w:rsidTr="008E22F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CA6B27" w:rsidRDefault="006E281A" w:rsidP="008E22F7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A6B2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ar-SA"/>
              </w:rPr>
              <w:t>I</w:t>
            </w:r>
            <w:r w:rsidRPr="00CA6B27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Международный дистанционный конкурс детских рисунков, фото рисунков, поделок и открыток «Дорога к звездам»</w:t>
            </w: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A6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Муканова</w:t>
            </w:r>
            <w:proofErr w:type="spellEnd"/>
            <w:r w:rsidRPr="00CA6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A6B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Даяна</w:t>
            </w:r>
            <w:proofErr w:type="spellEnd"/>
          </w:p>
          <w:p w:rsidR="006E281A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FE598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Руководитель: </w:t>
            </w:r>
            <w:proofErr w:type="spellStart"/>
            <w:r w:rsidRPr="00FE598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Энглер</w:t>
            </w:r>
            <w:proofErr w:type="spellEnd"/>
            <w:r w:rsidRPr="00FE598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И.Н.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Диплом </w:t>
            </w: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val="en-US" w:eastAsia="ar-SA"/>
              </w:rPr>
              <w:t>I</w:t>
            </w: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 степени</w:t>
            </w: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сертификат</w:t>
            </w:r>
          </w:p>
        </w:tc>
      </w:tr>
      <w:tr w:rsidR="006E281A" w:rsidRPr="00E907B9" w:rsidTr="008E22F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Форум лидеров ОО СДОО «Жұлдыз»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 </w:t>
            </w:r>
            <w:r w:rsidRPr="00FE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FE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2018 г.</w:t>
            </w: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ДОЦ «Звездный»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Сексенбаева Томирис</w:t>
            </w: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Руководитель: Канашева А.Р.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FE598E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награждена нагрудным знаком «Рухани жанғыру»</w:t>
            </w:r>
          </w:p>
        </w:tc>
      </w:tr>
      <w:tr w:rsidR="006E281A" w:rsidRPr="00E907B9" w:rsidTr="008E22F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A5686B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М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еждународный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детско-юношеский театральный фестиваль-конкурс «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ТтТ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 («Театр – Творчество – Талант»).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 2018 г.</w:t>
            </w:r>
          </w:p>
          <w:p w:rsidR="006E281A" w:rsidRPr="00A5686B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араганда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Майер Кирилл, Мешков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Иллан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Анохин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Екатерин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Вергун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Анастаси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я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Корнилов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Татьян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Мазин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Ольг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Абикенов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Аруан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Зинченко 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Виктори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я,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Шульгин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Софи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я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E281A" w:rsidRPr="00A5686B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  <w:t>Руководитель: Шульгина О.И.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A5686B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Грамота 3-ей степени</w:t>
            </w:r>
          </w:p>
        </w:tc>
      </w:tr>
      <w:tr w:rsidR="006E281A" w:rsidRPr="00E907B9" w:rsidTr="008E22F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E907B9" w:rsidRDefault="006E281A" w:rsidP="008E22F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907B9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Pr="00A5686B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М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еждународный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детско-юношеский театральный фестиваль-конкурс «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ТтТ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 («Театр – Творчество – Талант»).</w:t>
            </w: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марта 2018 г.</w:t>
            </w:r>
          </w:p>
          <w:p w:rsidR="006E281A" w:rsidRPr="00A5686B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араганда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81A" w:rsidRDefault="006E281A" w:rsidP="008E22F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К.Майер, Е.Анохина, 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И.Мешкова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О.Мазина и </w:t>
            </w:r>
            <w:proofErr w:type="spellStart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А.Абикенова</w:t>
            </w:r>
            <w:proofErr w:type="spellEnd"/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E281A" w:rsidRDefault="006E281A" w:rsidP="008E22F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6E281A" w:rsidRPr="00A5686B" w:rsidRDefault="006E281A" w:rsidP="008E22F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  <w:t>Руководитель: Шульгина О.И.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A5686B" w:rsidRDefault="006E281A" w:rsidP="008E22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8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номинации «Художественное слово» получили дипломы и медали</w:t>
            </w:r>
          </w:p>
        </w:tc>
      </w:tr>
    </w:tbl>
    <w:p w:rsidR="006E281A" w:rsidRPr="00E336D5" w:rsidRDefault="006E281A" w:rsidP="006E281A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36D5">
        <w:rPr>
          <w:rFonts w:ascii="Times New Roman" w:hAnsi="Times New Roman"/>
          <w:b/>
          <w:sz w:val="28"/>
          <w:szCs w:val="28"/>
          <w:lang w:val="kk-KZ"/>
        </w:rPr>
        <w:t>Республиканские конкурсы</w:t>
      </w:r>
    </w:p>
    <w:tbl>
      <w:tblPr>
        <w:tblW w:w="11341" w:type="dxa"/>
        <w:tblInd w:w="-34" w:type="dxa"/>
        <w:tblLayout w:type="fixed"/>
        <w:tblLook w:val="0000"/>
      </w:tblPr>
      <w:tblGrid>
        <w:gridCol w:w="426"/>
        <w:gridCol w:w="3403"/>
        <w:gridCol w:w="1558"/>
        <w:gridCol w:w="4394"/>
        <w:gridCol w:w="1560"/>
      </w:tblGrid>
      <w:tr w:rsidR="006E281A" w:rsidRPr="00E336D5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E336D5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E336D5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название республиканского конкурса</w:t>
            </w:r>
          </w:p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E336D5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 xml:space="preserve">место и дата проведения конкурса (страна, город, год, месяц)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E336D5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ФИО участников и победителей (название коллектива), ФИО руководителя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E336D5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место, занятое в конкурсе, название номинации</w:t>
            </w:r>
          </w:p>
        </w:tc>
      </w:tr>
      <w:tr w:rsidR="006E281A" w:rsidRPr="00E336D5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Республиканский форум «Мы – дети твои, Казахстан! Нам жить в новом мире!», посвященный 70-летию Детского фонда ООН (ЮНИСЕФ), 25-летию Независимости РК и 15-летию СДОО «Жулдыз»,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gram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«Звездный» с 09-12 ноября 2016 г.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Сексенбаева Томирис, Малдыбай Алина, Мандаева Аида, Наукенов Дастан, Берикболат Байболат, Байсагатова Карина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Руководитель: Канашева А.Р.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Сертификаты</w:t>
            </w:r>
          </w:p>
        </w:tc>
      </w:tr>
      <w:tr w:rsidR="006E281A" w:rsidRPr="00E336D5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Республиканский фестиваль детских и молодёжных театральных коллективов «Мельпомена – 2016: на пути к культуре мира» 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г</w:t>
            </w:r>
            <w:proofErr w:type="gram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.К</w:t>
            </w:r>
            <w:proofErr w:type="gram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окшетау, 02-04 декабря 2016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val="kk-KZ" w:eastAsia="ar-SA"/>
              </w:rPr>
              <w:t xml:space="preserve">Майер Кирилл, </w:t>
            </w: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Кравченко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Ульяна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, Шульгина София,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Исмаилова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Венера,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Мешкова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Иллана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, Мазина Ольга,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Вергун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Анастасия, Анохина Екатерина, Кравченко Анастасия, Зинченко Виктория,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Назмиев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Арыстан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,  Гавриленко Иван,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Атабаева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Камила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Гармашова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Александра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  <w:lastRenderedPageBreak/>
              <w:t>Руководитель: Шульгина О.И.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Сертификаты</w:t>
            </w:r>
          </w:p>
        </w:tc>
      </w:tr>
      <w:tr w:rsidR="006E281A" w:rsidRPr="00E336D5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Саммит лидеров детского и молодежного общественного движения </w:t>
            </w:r>
            <w:proofErr w:type="spell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Акмолинской</w:t>
            </w:r>
            <w:proofErr w:type="spell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области «Дети </w:t>
            </w:r>
            <w:r w:rsidRPr="00821B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века: наши права и возможности»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ind w:left="-109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gram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«Звездный» с 11-14 мая, 2017 г.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Сексенбаева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Томирис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Малдыбай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Алина и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Кулькенова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Аида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val="kk-KZ"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Руководитель: Канашева А.Р.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Сертификаты и знаки «Лидер»</w:t>
            </w:r>
          </w:p>
        </w:tc>
      </w:tr>
      <w:tr w:rsidR="006E281A" w:rsidRPr="00E336D5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Конкурс «Лидер года» ОО СДОО «Жулдыз»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gram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«Звездный» с 11-14 мая, 2017 г.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Сексенбаева</w:t>
            </w:r>
            <w:proofErr w:type="spell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  <w:t>Томирис</w:t>
            </w:r>
            <w:proofErr w:type="spellEnd"/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0"/>
                <w:szCs w:val="20"/>
                <w:shd w:val="clear" w:color="auto" w:fill="FFFFFF"/>
                <w:lang w:eastAsia="ar-SA"/>
              </w:rPr>
            </w:pP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val="kk-KZ"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Руководитель: Канашева А.Р.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Диплом 2 степени</w:t>
            </w:r>
          </w:p>
        </w:tc>
      </w:tr>
      <w:tr w:rsidR="006E281A" w:rsidRPr="00E336D5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Республиканский форум «Мы – дети твои, Казахстан! Нам жить в новом мире!», </w:t>
            </w: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программы «</w:t>
            </w:r>
            <w:proofErr w:type="spell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Рухани</w:t>
            </w:r>
            <w:proofErr w:type="spell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жаңғыру» </w:t>
            </w:r>
          </w:p>
          <w:p w:rsidR="006E281A" w:rsidRPr="00821B1C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gram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«Звездный» с 07-10 ноября 2017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Башенов Меруерт, Касымбеков Жанниет, Нуртазин Аян, Сагындыков Диас,  Жамшитов Рахат, Байсагатова Карина, Толкумбеков Адильхан, Кулькенова Аида, Молдыбаева Алина, Попов Никита, Мутылапова Элина, Байсарина Аяна, Кайрат Динияс, Мурзалиев Арман, Нуртаза Диас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Руководитель: Канашева А.Р.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Сертификаты </w:t>
            </w:r>
          </w:p>
          <w:p w:rsidR="006E281A" w:rsidRPr="00821B1C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диплом IІІ степени выставка – презентация, диплом II степени - презентация делегации, диплом I степени общекомандные призеры форума.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6E281A" w:rsidRPr="00E336D5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В конкурсе «МИСТЕР и МИСС «ЗВЕЗДНЫЙ»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proofErr w:type="gram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gram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«Звездный» с 07-10 ноября 2017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Сексенбаева</w:t>
            </w:r>
            <w:proofErr w:type="spell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Томирис</w:t>
            </w:r>
            <w:proofErr w:type="spell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Адильбеков Шынгыс</w:t>
            </w:r>
          </w:p>
          <w:p w:rsidR="006E281A" w:rsidRPr="00821B1C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81A" w:rsidRPr="00821B1C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Руководитель: Канашева А.Р.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дипломами I степени</w:t>
            </w:r>
          </w:p>
        </w:tc>
      </w:tr>
      <w:tr w:rsidR="006E281A" w:rsidRPr="00E336D5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E336D5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Республиканский фестиваль детских и молодёжных театральных коллективов «Мельпомена – 2016: на пути к культуре мира» 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г</w:t>
            </w:r>
            <w:proofErr w:type="gramStart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.К</w:t>
            </w:r>
            <w:proofErr w:type="gramEnd"/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окшетау, 05-07 декабря 2017 г.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Мазина Ольга, Мазин Николай, Шульгина София, Анохина Екатерина, </w:t>
            </w:r>
            <w:proofErr w:type="spell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Галиева</w:t>
            </w:r>
            <w:proofErr w:type="spell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Мешкова</w:t>
            </w:r>
            <w:proofErr w:type="spell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Иллана</w:t>
            </w:r>
            <w:proofErr w:type="spell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Вергун</w:t>
            </w:r>
            <w:proofErr w:type="spell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Корнилова Татьяна,</w:t>
            </w: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Адильбеков Шынгыс, Сагандыков Диас, Кайрат Динияс, Нуртазина Аяна, Байсагатова Карина, Якобчук Максим, Абикенова Аруана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  <w:t>Руководитель: Шульгина О.И.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>Сертификаты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821B1C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ar-SA"/>
              </w:rPr>
              <w:t xml:space="preserve">Диплом в номинации </w:t>
            </w:r>
            <w:r w:rsidRPr="00821B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 лучшую сценарную разработку»</w:t>
            </w:r>
          </w:p>
        </w:tc>
      </w:tr>
      <w:tr w:rsidR="006E281A" w:rsidRPr="00E336D5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C52138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21B1C">
              <w:rPr>
                <w:rFonts w:ascii="Times New Roman" w:eastAsia="Times New Roman" w:hAnsi="Times New Roman" w:cs="Times New Roman"/>
                <w:sz w:val="20"/>
                <w:szCs w:val="20"/>
              </w:rPr>
              <w:t>Слет лидеров СДОО "Жулдыз" под девизом «Руханижаңғыру-мы за участие, консолидацию, единство и процветания Казахстана!»</w:t>
            </w:r>
            <w:r w:rsidRPr="00821B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11-14 мая 2018 г.</w:t>
            </w:r>
          </w:p>
          <w:p w:rsidR="006E281A" w:rsidRPr="00821B1C" w:rsidRDefault="006E281A" w:rsidP="008E22F7">
            <w:pPr>
              <w:pStyle w:val="a3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proofErr w:type="gramEnd"/>
            <w:r w:rsidRPr="00821B1C">
              <w:rPr>
                <w:rFonts w:ascii="Times New Roman" w:hAnsi="Times New Roman" w:cs="Times New Roman"/>
                <w:sz w:val="20"/>
                <w:szCs w:val="20"/>
              </w:rPr>
              <w:t xml:space="preserve"> «Звездный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821B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11-14 мая 2018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Адильбеков Шынгыс, Байсагатова Карина, Жамшитов Рахат, Кайрат Динияс, Нуртаза Диас,</w:t>
            </w:r>
          </w:p>
          <w:p w:rsidR="006E281A" w:rsidRPr="00821B1C" w:rsidRDefault="006E281A" w:rsidP="008E2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Сагандыков Диас, Толкумбеков Адильхан,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Берикболат Байболат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Руководитель: Канашева А.Р.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821B1C" w:rsidRDefault="006E281A" w:rsidP="008E22F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21B1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Общекомандное первое место</w:t>
            </w:r>
          </w:p>
          <w:p w:rsidR="006E281A" w:rsidRPr="00821B1C" w:rsidRDefault="006E281A" w:rsidP="008E22F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1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Выставка – презентация – 1 место</w:t>
            </w:r>
          </w:p>
          <w:p w:rsidR="006E281A" w:rsidRPr="00821B1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</w:tr>
    </w:tbl>
    <w:p w:rsidR="006E281A" w:rsidRPr="00070DD0" w:rsidRDefault="006E281A" w:rsidP="006E281A">
      <w:pPr>
        <w:suppressAutoHyphens/>
        <w:spacing w:after="160" w:line="240" w:lineRule="auto"/>
        <w:jc w:val="center"/>
        <w:rPr>
          <w:rFonts w:ascii="Times New Roman" w:eastAsia="SimSun" w:hAnsi="Times New Roman"/>
          <w:b/>
          <w:i/>
          <w:kern w:val="1"/>
          <w:sz w:val="24"/>
          <w:szCs w:val="24"/>
          <w:lang w:val="kk-KZ" w:eastAsia="ar-SA"/>
        </w:rPr>
      </w:pPr>
      <w:r w:rsidRPr="00070DD0">
        <w:rPr>
          <w:rFonts w:ascii="Times New Roman" w:eastAsia="SimSun" w:hAnsi="Times New Roman"/>
          <w:b/>
          <w:i/>
          <w:kern w:val="1"/>
          <w:sz w:val="24"/>
          <w:szCs w:val="24"/>
          <w:lang w:val="kk-KZ" w:eastAsia="ar-SA"/>
        </w:rPr>
        <w:t>Областные конкурсы</w:t>
      </w:r>
    </w:p>
    <w:tbl>
      <w:tblPr>
        <w:tblW w:w="11341" w:type="dxa"/>
        <w:tblInd w:w="-34" w:type="dxa"/>
        <w:tblLayout w:type="fixed"/>
        <w:tblLook w:val="0000"/>
      </w:tblPr>
      <w:tblGrid>
        <w:gridCol w:w="426"/>
        <w:gridCol w:w="3402"/>
        <w:gridCol w:w="1559"/>
        <w:gridCol w:w="4394"/>
        <w:gridCol w:w="1560"/>
      </w:tblGrid>
      <w:tr w:rsidR="006E281A" w:rsidRPr="00070DD0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070DD0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070DD0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название областного конкурса</w:t>
            </w:r>
          </w:p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070DD0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 xml:space="preserve">место и дата проведения конкурса ( город, год, месяц)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070DD0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ФИО участников и победителей (название коллектива), ФИО руководителя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070DD0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место, занятое в конкурсе, название номинации</w:t>
            </w:r>
          </w:p>
        </w:tc>
      </w:tr>
      <w:tr w:rsidR="006E281A" w:rsidRPr="00070DD0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4032BC" w:rsidRDefault="006E281A" w:rsidP="008E22F7">
            <w:pPr>
              <w:pStyle w:val="a3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фестиваль-конкурс детских театральных  коллективов «Теремок»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4032BC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окшетау 14 ноября 2017 г.</w:t>
            </w:r>
          </w:p>
          <w:p w:rsidR="006E281A" w:rsidRPr="004032B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Анохина Екатерина,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Абикенова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Аруана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Байсагатова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Сексенбаева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Томирис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Адильбеков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Шынгыс</w:t>
            </w:r>
            <w:bookmarkStart w:id="0" w:name="_GoBack"/>
            <w:bookmarkEnd w:id="0"/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Нуртаза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Диас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Кайрат</w:t>
            </w:r>
            <w:proofErr w:type="spellEnd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Динияс</w:t>
            </w:r>
            <w:proofErr w:type="spellEnd"/>
          </w:p>
          <w:p w:rsidR="006E281A" w:rsidRPr="004032BC" w:rsidRDefault="006E281A" w:rsidP="008E22F7">
            <w:pPr>
              <w:pStyle w:val="a3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  <w:t>Руководитель: Шульгина О.И.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4032B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Грамота в номинации «</w:t>
            </w:r>
            <w:r w:rsidRPr="004032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Театрдың ғажайып әлемі</w:t>
            </w: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» и кубок</w:t>
            </w:r>
          </w:p>
        </w:tc>
      </w:tr>
      <w:tr w:rsidR="006E281A" w:rsidRPr="00070DD0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4032B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Финал КВН</w:t>
            </w: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-фестиваля на кубок ОО СДОО «Жулдыз»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4032B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4032BC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11 мая  2018 г. ДОЦ «Звездный»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Толкумбеков Адильхан</w:t>
            </w:r>
          </w:p>
          <w:p w:rsidR="006E281A" w:rsidRPr="004032B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Руководитель: Канашева А.Р.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4032B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диплом в номинации «Мистер КВН»</w:t>
            </w:r>
          </w:p>
        </w:tc>
      </w:tr>
      <w:tr w:rsidR="006E281A" w:rsidRPr="00070DD0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4032B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Отборочный тур игры КВН</w:t>
            </w: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 xml:space="preserve">-фестиваля на кубок ОО СДОО «Жулдыз»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16 февраля 2018 г.</w:t>
            </w:r>
          </w:p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Атбасар сш № 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Default="006E281A" w:rsidP="008E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Нуртаза Диас</w:t>
            </w:r>
          </w:p>
          <w:p w:rsidR="006E281A" w:rsidRDefault="006E281A" w:rsidP="008E2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E281A" w:rsidRPr="004032BC" w:rsidRDefault="006E281A" w:rsidP="008E22F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shd w:val="clear" w:color="auto" w:fill="FFFFFF"/>
                <w:lang w:val="kk-KZ" w:eastAsia="ar-SA"/>
              </w:rPr>
            </w:pPr>
            <w:r w:rsidRPr="00FE598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Руководитель: Канашева А.Р.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диплом в номинации «</w:t>
            </w:r>
            <w:r w:rsidRPr="004032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Самый активный участник</w:t>
            </w:r>
            <w:r w:rsidRPr="004032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E281A" w:rsidRPr="00070DD0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4032B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,serif" w:eastAsia="SimSun" w:hAnsi="Times New Roman,serif" w:cs="Calibri" w:hint="eastAsia"/>
                <w:kern w:val="1"/>
                <w:sz w:val="20"/>
                <w:szCs w:val="20"/>
                <w:lang w:eastAsia="ar-SA"/>
              </w:rPr>
            </w:pPr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proofErr w:type="spellStart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бластной</w:t>
            </w:r>
            <w:proofErr w:type="spellEnd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форум активистов детско-юношеского движения «Ұланымыз ұлы елдің»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16 мая 2018 г.</w:t>
            </w:r>
          </w:p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ДОЦ</w:t>
            </w:r>
            <w:proofErr w:type="gramEnd"/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Дискавери</w:t>
            </w:r>
            <w:proofErr w:type="spellEnd"/>
            <w:r>
              <w:rPr>
                <w:rFonts w:ascii="Times New Roman" w:eastAsia="SimSun" w:hAnsi="Times New Roman"/>
                <w:kern w:val="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Default="006E281A" w:rsidP="008E2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4032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Сексенбаева Томирис, </w:t>
            </w:r>
            <w:proofErr w:type="spellStart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Карибаев</w:t>
            </w:r>
            <w:proofErr w:type="spellEnd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Даян</w:t>
            </w:r>
            <w:proofErr w:type="spellEnd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а, </w:t>
            </w:r>
            <w:proofErr w:type="spellStart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Омирбай</w:t>
            </w:r>
            <w:proofErr w:type="spellEnd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Акбот</w:t>
            </w:r>
            <w:proofErr w:type="spellEnd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а, </w:t>
            </w:r>
            <w:proofErr w:type="spellStart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Есимсеитов</w:t>
            </w:r>
            <w:proofErr w:type="spellEnd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Карин</w:t>
            </w:r>
            <w:proofErr w:type="spellEnd"/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а</w:t>
            </w:r>
          </w:p>
          <w:p w:rsidR="006E281A" w:rsidRPr="004032BC" w:rsidRDefault="006E281A" w:rsidP="008E22F7">
            <w:pPr>
              <w:spacing w:after="0" w:line="240" w:lineRule="auto"/>
              <w:jc w:val="center"/>
              <w:rPr>
                <w:rFonts w:ascii="Times New Roman,serif" w:eastAsia="Times New Roman" w:hAnsi="Times New Roman,serif"/>
                <w:sz w:val="20"/>
                <w:szCs w:val="20"/>
                <w:lang w:val="kk-KZ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  <w:t>Руководитель: Шульгина О.И.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4032BC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4032B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к</w:t>
            </w:r>
            <w:r w:rsidRPr="004032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убок 1 место «Лучшая региональная организация «Жас Ұлан»</w:t>
            </w:r>
          </w:p>
        </w:tc>
      </w:tr>
      <w:tr w:rsidR="006E281A" w:rsidRPr="00070DD0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5C4528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,serif" w:eastAsia="SimSun" w:hAnsi="Times New Roman,serif" w:cs="Calibri" w:hint="eastAsia"/>
                <w:kern w:val="1"/>
                <w:sz w:val="20"/>
                <w:szCs w:val="20"/>
                <w:lang w:eastAsia="ar-SA"/>
              </w:rPr>
            </w:pPr>
            <w:r w:rsidRPr="005C45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Областной конкурс  «Үздік Уланбасы – 2018»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5C4528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5C4528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24 апреля 2018 г.</w:t>
            </w:r>
          </w:p>
          <w:p w:rsidR="006E281A" w:rsidRPr="005C4528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5C4528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г.Кокшетау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Default="006E281A" w:rsidP="008E2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5C4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Оспанова Жулдузай</w:t>
            </w:r>
          </w:p>
          <w:p w:rsidR="006E281A" w:rsidRDefault="006E281A" w:rsidP="008E22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</w:p>
          <w:p w:rsidR="006E281A" w:rsidRPr="005C4528" w:rsidRDefault="006E281A" w:rsidP="008E22F7">
            <w:pPr>
              <w:spacing w:after="0" w:line="240" w:lineRule="auto"/>
              <w:jc w:val="center"/>
              <w:rPr>
                <w:rFonts w:ascii="Times New Roman,serif" w:eastAsia="Times New Roman" w:hAnsi="Times New Roman,serif"/>
                <w:sz w:val="20"/>
                <w:szCs w:val="20"/>
                <w:lang w:val="kk-KZ"/>
              </w:rPr>
            </w:pPr>
            <w:r w:rsidRPr="00FE598E">
              <w:rPr>
                <w:rFonts w:ascii="Times New Roman" w:eastAsia="SimSun" w:hAnsi="Times New Roman" w:cs="Times New Roman"/>
                <w:kern w:val="2"/>
                <w:sz w:val="20"/>
                <w:szCs w:val="20"/>
                <w:u w:val="single"/>
                <w:shd w:val="clear" w:color="auto" w:fill="FFFFFF"/>
                <w:lang w:val="kk-KZ" w:eastAsia="ar-SA"/>
              </w:rPr>
              <w:t>Руководитель: Шульгина О.И.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5C4528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5C452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val="kk-KZ"/>
              </w:rPr>
              <w:t>диплом за 2 место</w:t>
            </w:r>
          </w:p>
        </w:tc>
      </w:tr>
      <w:tr w:rsidR="006E281A" w:rsidRPr="00070DD0" w:rsidTr="008E22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1A" w:rsidRPr="00070DD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CD1650" w:rsidRDefault="006E281A" w:rsidP="008E22F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Областной конкурс юных художников «Бояулар құпиясы»</w:t>
            </w:r>
          </w:p>
          <w:p w:rsidR="006E281A" w:rsidRPr="00CD165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,serif" w:eastAsia="SimSun" w:hAnsi="Times New Roman,serif" w:cs="Calibri" w:hint="eastAsia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22 февраля 2018 г.</w:t>
            </w:r>
          </w:p>
          <w:p w:rsidR="006E281A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  <w:r w:rsidRPr="005C4528"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  <w:t>г.Кокшетау</w:t>
            </w:r>
          </w:p>
          <w:p w:rsidR="006E281A" w:rsidRPr="00CD165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0"/>
                <w:szCs w:val="20"/>
                <w:lang w:val="kk-KZ"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Default="006E281A" w:rsidP="008E22F7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CD1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Малолетко Валерия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CD1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Матрос Анастасия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CD1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Кошман Арина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CD1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Гладырева Надежда</w:t>
            </w:r>
          </w:p>
          <w:p w:rsidR="006E281A" w:rsidRPr="00821B1C" w:rsidRDefault="006E281A" w:rsidP="008E22F7">
            <w:pPr>
              <w:pStyle w:val="a3"/>
              <w:rPr>
                <w:rFonts w:ascii="Times New Roman,serif" w:eastAsia="Times New Roman" w:hAnsi="Times New Roman,serif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  <w:t>Руководитель: Гильманова О.А.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81A" w:rsidRPr="00CD1650" w:rsidRDefault="006E281A" w:rsidP="008E22F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D16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Грамоты за участие</w:t>
            </w:r>
          </w:p>
        </w:tc>
      </w:tr>
    </w:tbl>
    <w:p w:rsidR="001E4B8E" w:rsidRDefault="001E4B8E"/>
    <w:sectPr w:rsidR="001E4B8E" w:rsidSect="006E281A"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F186A"/>
    <w:multiLevelType w:val="hybridMultilevel"/>
    <w:tmpl w:val="903CE518"/>
    <w:lvl w:ilvl="0" w:tplc="59E2AAB8">
      <w:start w:val="1"/>
      <w:numFmt w:val="decimal"/>
      <w:lvlText w:val="%1)"/>
      <w:lvlJc w:val="left"/>
      <w:pPr>
        <w:ind w:left="648" w:hanging="360"/>
      </w:pPr>
      <w:rPr>
        <w:rFonts w:ascii="Times New Roman CYR" w:eastAsia="Calibri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E281A"/>
    <w:rsid w:val="001E4B8E"/>
    <w:rsid w:val="005444F6"/>
    <w:rsid w:val="006E281A"/>
    <w:rsid w:val="00814D3D"/>
    <w:rsid w:val="00960F2D"/>
    <w:rsid w:val="00AB3D0C"/>
    <w:rsid w:val="00AD58D8"/>
    <w:rsid w:val="00DA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81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E281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2018-06-19T10:57:00Z</dcterms:created>
  <dcterms:modified xsi:type="dcterms:W3CDTF">2018-07-02T09:08:00Z</dcterms:modified>
</cp:coreProperties>
</file>